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5D" w:rsidRPr="0044636C" w:rsidRDefault="006D45AB" w:rsidP="0044636C">
      <w:pPr>
        <w:spacing w:before="240" w:after="0" w:line="240" w:lineRule="auto"/>
        <w:jc w:val="center"/>
        <w:rPr>
          <w:rStyle w:val="Kiemels2"/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36"/>
          <w:szCs w:val="36"/>
        </w:rPr>
        <w:t>Önkormányzati épületek energetikai korszerűsítése Vámospércs városában</w:t>
      </w:r>
    </w:p>
    <w:p w:rsidR="004F3AF9" w:rsidRPr="00BC203D" w:rsidRDefault="004F3AF9" w:rsidP="00B84A3B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PROJEKT LEÍRÁSA:</w:t>
      </w:r>
    </w:p>
    <w:p w:rsidR="00DD70B3" w:rsidRDefault="00DD70B3" w:rsidP="00F96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8C" w:rsidRDefault="00D160F7" w:rsidP="00F96A13">
      <w:pPr>
        <w:jc w:val="both"/>
        <w:rPr>
          <w:rFonts w:ascii="Times New Roman" w:hAnsi="Times New Roman" w:cs="Times New Roman"/>
          <w:sz w:val="24"/>
          <w:szCs w:val="24"/>
        </w:rPr>
      </w:pPr>
      <w:r w:rsidRPr="0002018C">
        <w:rPr>
          <w:rFonts w:ascii="Times New Roman" w:hAnsi="Times New Roman" w:cs="Times New Roman"/>
          <w:sz w:val="24"/>
          <w:szCs w:val="24"/>
        </w:rPr>
        <w:t>Vámospércs</w:t>
      </w:r>
      <w:r w:rsidR="00F5252D" w:rsidRPr="0002018C">
        <w:rPr>
          <w:rFonts w:ascii="Times New Roman" w:hAnsi="Times New Roman" w:cs="Times New Roman"/>
          <w:sz w:val="24"/>
          <w:szCs w:val="24"/>
        </w:rPr>
        <w:t xml:space="preserve"> Város</w:t>
      </w:r>
      <w:r w:rsidR="002948D4">
        <w:rPr>
          <w:rFonts w:ascii="Times New Roman" w:hAnsi="Times New Roman" w:cs="Times New Roman"/>
          <w:sz w:val="24"/>
          <w:szCs w:val="24"/>
        </w:rPr>
        <w:t>i Önkormányzat</w:t>
      </w:r>
      <w:r w:rsidR="00F5252D" w:rsidRPr="0002018C">
        <w:rPr>
          <w:rFonts w:ascii="Times New Roman" w:hAnsi="Times New Roman" w:cs="Times New Roman"/>
          <w:sz w:val="24"/>
          <w:szCs w:val="24"/>
        </w:rPr>
        <w:t xml:space="preserve"> </w:t>
      </w:r>
      <w:r w:rsidR="0002018C" w:rsidRPr="0002018C">
        <w:rPr>
          <w:rFonts w:ascii="Times New Roman" w:hAnsi="Times New Roman" w:cs="Times New Roman"/>
          <w:sz w:val="24"/>
          <w:szCs w:val="24"/>
        </w:rPr>
        <w:t>2016.06.30</w:t>
      </w:r>
      <w:r w:rsidR="0004483D" w:rsidRPr="0002018C">
        <w:rPr>
          <w:rFonts w:ascii="Times New Roman" w:hAnsi="Times New Roman" w:cs="Times New Roman"/>
          <w:sz w:val="24"/>
          <w:szCs w:val="24"/>
        </w:rPr>
        <w:t>.</w:t>
      </w:r>
      <w:r w:rsidR="00F5252D" w:rsidRPr="0002018C">
        <w:rPr>
          <w:rFonts w:ascii="Times New Roman" w:hAnsi="Times New Roman" w:cs="Times New Roman"/>
          <w:sz w:val="24"/>
          <w:szCs w:val="24"/>
        </w:rPr>
        <w:t>-á</w:t>
      </w:r>
      <w:r w:rsidR="00724E19" w:rsidRPr="0002018C">
        <w:rPr>
          <w:rFonts w:ascii="Times New Roman" w:hAnsi="Times New Roman" w:cs="Times New Roman"/>
          <w:sz w:val="24"/>
          <w:szCs w:val="24"/>
        </w:rPr>
        <w:t xml:space="preserve">n pályázatot nyújtott be az </w:t>
      </w:r>
      <w:r w:rsidR="00CB0A1C" w:rsidRPr="0002018C">
        <w:rPr>
          <w:rFonts w:ascii="Times New Roman" w:hAnsi="Times New Roman" w:cs="Times New Roman"/>
          <w:spacing w:val="-1"/>
          <w:sz w:val="24"/>
          <w:szCs w:val="24"/>
        </w:rPr>
        <w:t xml:space="preserve">Önkormányzati épületek energetikai korszerűsítése </w:t>
      </w:r>
      <w:r w:rsidR="00CB0A1C" w:rsidRPr="0002018C">
        <w:rPr>
          <w:rFonts w:ascii="Times New Roman" w:hAnsi="Times New Roman" w:cs="Times New Roman"/>
          <w:sz w:val="24"/>
          <w:szCs w:val="24"/>
        </w:rPr>
        <w:t xml:space="preserve">TOP-3.2.1-15 </w:t>
      </w:r>
      <w:r w:rsidR="00724E19" w:rsidRPr="0002018C">
        <w:rPr>
          <w:rFonts w:ascii="Times New Roman" w:hAnsi="Times New Roman" w:cs="Times New Roman"/>
          <w:sz w:val="24"/>
          <w:szCs w:val="24"/>
        </w:rPr>
        <w:t>pályázati kiírására</w:t>
      </w:r>
      <w:r w:rsidR="00724E19" w:rsidRPr="00020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E19" w:rsidRPr="00BC203D">
        <w:rPr>
          <w:rFonts w:ascii="Times New Roman" w:hAnsi="Times New Roman" w:cs="Times New Roman"/>
          <w:b/>
          <w:sz w:val="24"/>
          <w:szCs w:val="24"/>
        </w:rPr>
        <w:t>„</w:t>
      </w:r>
      <w:r w:rsidR="00CB0A1C" w:rsidRPr="00BC203D">
        <w:rPr>
          <w:rStyle w:val="Kiemels2"/>
          <w:rFonts w:ascii="Times New Roman" w:hAnsi="Times New Roman" w:cs="Times New Roman"/>
          <w:b w:val="0"/>
          <w:sz w:val="24"/>
          <w:szCs w:val="24"/>
        </w:rPr>
        <w:t>Önkormányzati épületek energetikai korszerűsítése Vámospércs városában</w:t>
      </w:r>
      <w:r w:rsidR="00724E19" w:rsidRPr="00BC20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24E19" w:rsidRPr="00BC203D">
        <w:rPr>
          <w:rFonts w:ascii="Times New Roman" w:hAnsi="Times New Roman" w:cs="Times New Roman"/>
          <w:sz w:val="24"/>
          <w:szCs w:val="24"/>
        </w:rPr>
        <w:t>címmel.</w:t>
      </w:r>
      <w:r w:rsidR="00724E19" w:rsidRPr="00BC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52D" w:rsidRPr="00BC203D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CB0A1C" w:rsidRPr="00BC203D">
        <w:rPr>
          <w:rFonts w:ascii="Times New Roman" w:hAnsi="Times New Roman" w:cs="Times New Roman"/>
          <w:sz w:val="24"/>
          <w:szCs w:val="24"/>
        </w:rPr>
        <w:t>20</w:t>
      </w:r>
      <w:r w:rsidR="0002018C">
        <w:rPr>
          <w:rFonts w:ascii="Times New Roman" w:hAnsi="Times New Roman" w:cs="Times New Roman"/>
          <w:sz w:val="24"/>
          <w:szCs w:val="24"/>
        </w:rPr>
        <w:t>17. május 30. napjától hatályos</w:t>
      </w:r>
      <w:r w:rsidR="007C5EC9" w:rsidRPr="00BC203D">
        <w:rPr>
          <w:rFonts w:ascii="Times New Roman" w:hAnsi="Times New Roman" w:cs="Times New Roman"/>
          <w:sz w:val="24"/>
          <w:szCs w:val="24"/>
        </w:rPr>
        <w:t xml:space="preserve"> támogatási szerződés</w:t>
      </w:r>
      <w:r w:rsidR="0002018C">
        <w:rPr>
          <w:rFonts w:ascii="Times New Roman" w:hAnsi="Times New Roman" w:cs="Times New Roman"/>
          <w:sz w:val="24"/>
          <w:szCs w:val="24"/>
        </w:rPr>
        <w:t>sel rendelkezik. Sikeres közbeszerzési eljárás lefolytatásának eredményeként 2017. december 15-én kivitelezési szerződéskötésre került sor. A fejlesztés 100%-os támogatási intenzitással 64.575.040 Ft támogatással valósul meg.</w:t>
      </w:r>
    </w:p>
    <w:p w:rsidR="00BC4FE8" w:rsidRPr="00BC203D" w:rsidRDefault="00BC4FE8" w:rsidP="00B84A3B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MŰSZAKI MEGOLDÁS</w:t>
      </w:r>
      <w:r w:rsidR="00DF32B9"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</w:p>
    <w:p w:rsidR="002F441C" w:rsidRPr="00BC203D" w:rsidRDefault="002F441C" w:rsidP="00C13AB0">
      <w:pPr>
        <w:pStyle w:val="normal-header"/>
        <w:tabs>
          <w:tab w:val="clear" w:pos="5670"/>
          <w:tab w:val="left" w:pos="567"/>
        </w:tabs>
        <w:ind w:firstLine="0"/>
        <w:rPr>
          <w:sz w:val="24"/>
        </w:rPr>
      </w:pPr>
    </w:p>
    <w:p w:rsidR="004B7313" w:rsidRPr="00BC203D" w:rsidRDefault="00C13AB0" w:rsidP="00084A61">
      <w:pPr>
        <w:jc w:val="both"/>
        <w:rPr>
          <w:rFonts w:ascii="Times New Roman" w:hAnsi="Times New Roman" w:cs="Times New Roman"/>
          <w:sz w:val="24"/>
          <w:szCs w:val="24"/>
        </w:rPr>
      </w:pPr>
      <w:r w:rsidRPr="00BC203D">
        <w:rPr>
          <w:rFonts w:ascii="Times New Roman" w:hAnsi="Times New Roman" w:cs="Times New Roman"/>
          <w:sz w:val="24"/>
          <w:szCs w:val="24"/>
        </w:rPr>
        <w:t xml:space="preserve">A beruházás célja </w:t>
      </w:r>
      <w:r w:rsidR="00F96A13" w:rsidRPr="00BC203D">
        <w:rPr>
          <w:rFonts w:ascii="Times New Roman" w:hAnsi="Times New Roman" w:cs="Times New Roman"/>
          <w:sz w:val="24"/>
          <w:szCs w:val="24"/>
        </w:rPr>
        <w:t xml:space="preserve">5 önkormányzati </w:t>
      </w:r>
      <w:r w:rsidR="004B7313" w:rsidRPr="00BC203D">
        <w:rPr>
          <w:rFonts w:ascii="Times New Roman" w:hAnsi="Times New Roman" w:cs="Times New Roman"/>
          <w:sz w:val="24"/>
          <w:szCs w:val="24"/>
        </w:rPr>
        <w:t>közintézmény</w:t>
      </w:r>
      <w:r w:rsidR="00F96A13" w:rsidRPr="00BC203D">
        <w:rPr>
          <w:rFonts w:ascii="Times New Roman" w:hAnsi="Times New Roman" w:cs="Times New Roman"/>
          <w:sz w:val="24"/>
          <w:szCs w:val="24"/>
        </w:rPr>
        <w:t xml:space="preserve"> kapcsán fotovillamos rendszer kialakítása saját villamosenergia-igény kielégítése céljából.</w:t>
      </w:r>
      <w:r w:rsidRPr="00BC203D">
        <w:rPr>
          <w:rFonts w:ascii="Times New Roman" w:hAnsi="Times New Roman" w:cs="Times New Roman"/>
          <w:sz w:val="24"/>
          <w:szCs w:val="24"/>
        </w:rPr>
        <w:t xml:space="preserve">  </w:t>
      </w:r>
      <w:r w:rsidR="00084A61" w:rsidRPr="00BC203D">
        <w:rPr>
          <w:rFonts w:ascii="Times New Roman" w:hAnsi="Times New Roman" w:cs="Times New Roman"/>
          <w:sz w:val="24"/>
          <w:szCs w:val="24"/>
        </w:rPr>
        <w:t xml:space="preserve">A projekt célja, hogy összhangban az európai uniós és a hazai energiapolitikával, a lehetőségekhez mérten a környezeti szempontokat érvényesítse a gazdasági fejlődésben. Az önkormányzati törvény értelmében több kötelező feladatot ellátó szervezet intézményeinek villamosenergia fogyasztással kapcsolatos korszerűsítésére kerül sor a pályázatban, annak érdekében, hogy ezzel a költséghatékonyság mellett a megújuló energiafelhasználást erősítse. </w:t>
      </w:r>
    </w:p>
    <w:p w:rsidR="00F237AD" w:rsidRDefault="00084A61" w:rsidP="00084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3D">
        <w:rPr>
          <w:rFonts w:ascii="Times New Roman" w:hAnsi="Times New Roman" w:cs="Times New Roman"/>
          <w:b/>
          <w:sz w:val="24"/>
          <w:szCs w:val="24"/>
        </w:rPr>
        <w:t>A projekt során a Béke u. 1. szám alatt található Polgármesteri Hivatal épületére 15 kW, az Iskola u. 1. szám alatt található Általános iskola főépületére 50 kW, a Nagy u. 6. szám alatt lévő Központi iskola épületére 7 kW, míg a szintén ezen a címen lévő Dombi iskola épületére 24 kW és az Iskola u. 4. szám alatt található óvoda épületére pedig 17 kW teljesítményű napelem rendszer kerül kiépítésre.</w:t>
      </w:r>
      <w:r w:rsidRPr="00BC203D">
        <w:rPr>
          <w:rFonts w:ascii="Times New Roman" w:hAnsi="Times New Roman" w:cs="Times New Roman"/>
          <w:sz w:val="24"/>
          <w:szCs w:val="24"/>
        </w:rPr>
        <w:t xml:space="preserve"> </w:t>
      </w:r>
      <w:r w:rsidRPr="00BC203D">
        <w:rPr>
          <w:rFonts w:ascii="Times New Roman" w:hAnsi="Times New Roman" w:cs="Times New Roman"/>
          <w:b/>
          <w:sz w:val="24"/>
          <w:szCs w:val="24"/>
        </w:rPr>
        <w:t xml:space="preserve">Mindösszesen 113 kW teljesítményű megújuló energiafelhasználás (napelem rendszer) beruházása történik. 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976AC">
        <w:rPr>
          <w:rFonts w:ascii="Times New Roman" w:hAnsi="Times New Roman" w:cs="Times New Roman"/>
          <w:sz w:val="24"/>
          <w:szCs w:val="24"/>
          <w:u w:val="single"/>
        </w:rPr>
        <w:t xml:space="preserve">Épület megnevezése, címe: </w:t>
      </w:r>
      <w:r w:rsidRPr="000976AC">
        <w:rPr>
          <w:rFonts w:ascii="Times New Roman" w:hAnsi="Times New Roman" w:cs="Times New Roman"/>
          <w:sz w:val="24"/>
          <w:szCs w:val="24"/>
          <w:u w:val="single"/>
        </w:rPr>
        <w:tab/>
        <w:t>Vámospércs Polgármesteri hivatal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4287 Vámospércs, Béke utca 1.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Összesített energetikai jellemző:</w:t>
      </w:r>
      <w:r w:rsidRPr="000976AC">
        <w:rPr>
          <w:rFonts w:ascii="Times New Roman" w:hAnsi="Times New Roman" w:cs="Times New Roman"/>
          <w:sz w:val="24"/>
          <w:szCs w:val="24"/>
        </w:rPr>
        <w:tab/>
      </w:r>
      <w:r w:rsidRPr="000976AC">
        <w:rPr>
          <w:rFonts w:ascii="Times New Roman" w:hAnsi="Times New Roman" w:cs="Times New Roman"/>
          <w:sz w:val="24"/>
          <w:szCs w:val="24"/>
        </w:rPr>
        <w:tab/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,02 (kWh/m2)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fejlesztést követő állapot: 118,37 (kWh/m2)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Vásárolt fosszilis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15550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350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Termelt/Hasznosított megújuló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15200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A fejlesztés következtében az épület CC besorolásról CC kategóriába kerül.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976A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Épület megnevezése, címe: </w:t>
      </w:r>
      <w:r w:rsidRPr="000976AC">
        <w:rPr>
          <w:rFonts w:ascii="Times New Roman" w:hAnsi="Times New Roman" w:cs="Times New Roman"/>
          <w:sz w:val="24"/>
          <w:szCs w:val="24"/>
          <w:u w:val="single"/>
        </w:rPr>
        <w:tab/>
        <w:t>Iskola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4287 Vámospércs, Iskola utca 1.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Összesített energetikai jellemző: </w:t>
      </w:r>
      <w:r w:rsidRPr="000976AC">
        <w:rPr>
          <w:rFonts w:ascii="Times New Roman" w:hAnsi="Times New Roman" w:cs="Times New Roman"/>
          <w:sz w:val="24"/>
          <w:szCs w:val="24"/>
        </w:rPr>
        <w:tab/>
      </w:r>
      <w:r w:rsidRPr="000976AC">
        <w:rPr>
          <w:rFonts w:ascii="Times New Roman" w:hAnsi="Times New Roman" w:cs="Times New Roman"/>
          <w:sz w:val="24"/>
          <w:szCs w:val="24"/>
        </w:rPr>
        <w:tab/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138,46 (kWh/m2)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tervezett állapot: 109,62 (kWh/m2)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Vásárolt fosszilis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56870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11470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Termelt/Hasznosított megújuló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45400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A fejlesztés következtében az épület EE besorolásról CC kategóriába kerül.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237AD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4636C" w:rsidRPr="000976AC" w:rsidRDefault="0044636C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976AC">
        <w:rPr>
          <w:rFonts w:ascii="Times New Roman" w:hAnsi="Times New Roman" w:cs="Times New Roman"/>
          <w:sz w:val="24"/>
          <w:szCs w:val="24"/>
          <w:u w:val="single"/>
        </w:rPr>
        <w:t>Épület megnevezése címe:</w:t>
      </w:r>
      <w:r w:rsidRPr="000976AC">
        <w:rPr>
          <w:rFonts w:ascii="Times New Roman" w:hAnsi="Times New Roman" w:cs="Times New Roman"/>
          <w:sz w:val="24"/>
          <w:szCs w:val="24"/>
          <w:u w:val="single"/>
        </w:rPr>
        <w:tab/>
        <w:t>Vámospércs Óvoda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4287 Vámospércs, Iskola utca 4.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Összesített energetikai jellemző </w:t>
      </w:r>
      <w:r w:rsidRPr="000976AC">
        <w:rPr>
          <w:rFonts w:ascii="Times New Roman" w:hAnsi="Times New Roman" w:cs="Times New Roman"/>
          <w:sz w:val="24"/>
          <w:szCs w:val="24"/>
        </w:rPr>
        <w:tab/>
      </w:r>
      <w:r w:rsidRPr="000976AC">
        <w:rPr>
          <w:rFonts w:ascii="Times New Roman" w:hAnsi="Times New Roman" w:cs="Times New Roman"/>
          <w:sz w:val="24"/>
          <w:szCs w:val="24"/>
        </w:rPr>
        <w:tab/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199,98 (kWh/m2)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tervezett állapot: 166,48 (kWh/m2)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Vásárolt fosszilis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18420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320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Termelt/Hasznosított megújuló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18100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A fejlesztés következtében az épület DD besorolásról CC kategóriába kerül.</w:t>
      </w:r>
    </w:p>
    <w:p w:rsidR="00F237AD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4636C" w:rsidRPr="000976AC" w:rsidRDefault="0044636C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976AC">
        <w:rPr>
          <w:rFonts w:ascii="Times New Roman" w:hAnsi="Times New Roman" w:cs="Times New Roman"/>
          <w:sz w:val="24"/>
          <w:szCs w:val="24"/>
          <w:u w:val="single"/>
        </w:rPr>
        <w:t>Épület megnevezése</w:t>
      </w:r>
      <w:r w:rsidR="00C61ABE" w:rsidRPr="000976A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976AC">
        <w:rPr>
          <w:rFonts w:ascii="Times New Roman" w:hAnsi="Times New Roman" w:cs="Times New Roman"/>
          <w:sz w:val="24"/>
          <w:szCs w:val="24"/>
          <w:u w:val="single"/>
        </w:rPr>
        <w:t xml:space="preserve"> címe:</w:t>
      </w:r>
      <w:r w:rsidR="00C61ABE" w:rsidRPr="000976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76AC">
        <w:rPr>
          <w:rFonts w:ascii="Times New Roman" w:hAnsi="Times New Roman" w:cs="Times New Roman"/>
          <w:sz w:val="24"/>
          <w:szCs w:val="24"/>
          <w:u w:val="single"/>
        </w:rPr>
        <w:t>Vámospércs Központi Iskola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4287 Vámospércs, Nagy utca 6.</w:t>
      </w:r>
    </w:p>
    <w:p w:rsidR="00C61ABE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Összesített energetikai jellemző </w:t>
      </w:r>
      <w:r w:rsidRPr="000976AC">
        <w:rPr>
          <w:rFonts w:ascii="Times New Roman" w:hAnsi="Times New Roman" w:cs="Times New Roman"/>
          <w:sz w:val="24"/>
          <w:szCs w:val="24"/>
        </w:rPr>
        <w:tab/>
      </w:r>
      <w:r w:rsidRPr="000976AC">
        <w:rPr>
          <w:rFonts w:ascii="Times New Roman" w:hAnsi="Times New Roman" w:cs="Times New Roman"/>
          <w:sz w:val="24"/>
          <w:szCs w:val="24"/>
        </w:rPr>
        <w:tab/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148,88 (kWh/m2)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tervezett állapot: 105,46 (kWh/m2)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Vásárolt fosszilis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8220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750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Termelt/Hasznosított megújuló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7470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A fejlesztés következtében az épület EE besorolásról CC kategóriába kerül.</w:t>
      </w:r>
    </w:p>
    <w:p w:rsidR="00F237AD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4636C" w:rsidRDefault="0044636C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4636C" w:rsidRPr="000976AC" w:rsidRDefault="0044636C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0976AC">
        <w:rPr>
          <w:rFonts w:ascii="Times New Roman" w:hAnsi="Times New Roman" w:cs="Times New Roman"/>
          <w:sz w:val="24"/>
          <w:szCs w:val="24"/>
          <w:u w:val="single"/>
        </w:rPr>
        <w:lastRenderedPageBreak/>
        <w:t>Épület megnevezése címe</w:t>
      </w:r>
      <w:r w:rsidR="00C61ABE" w:rsidRPr="000976A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61ABE" w:rsidRPr="000976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76AC">
        <w:rPr>
          <w:rFonts w:ascii="Times New Roman" w:hAnsi="Times New Roman" w:cs="Times New Roman"/>
          <w:sz w:val="24"/>
          <w:szCs w:val="24"/>
          <w:u w:val="single"/>
        </w:rPr>
        <w:t xml:space="preserve"> Dombi Iskola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4287 Vámospércs, Nagy utca 4.</w:t>
      </w:r>
    </w:p>
    <w:p w:rsidR="00C61ABE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 xml:space="preserve">Összesített energetikai jellemző </w:t>
      </w:r>
      <w:r w:rsidRPr="000976AC">
        <w:rPr>
          <w:rFonts w:ascii="Times New Roman" w:hAnsi="Times New Roman" w:cs="Times New Roman"/>
          <w:sz w:val="24"/>
          <w:szCs w:val="24"/>
        </w:rPr>
        <w:tab/>
      </w:r>
      <w:r w:rsidRPr="000976AC">
        <w:rPr>
          <w:rFonts w:ascii="Times New Roman" w:hAnsi="Times New Roman" w:cs="Times New Roman"/>
          <w:sz w:val="24"/>
          <w:szCs w:val="24"/>
        </w:rPr>
        <w:tab/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152,08 (kWh/m2)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tervezett állapot: 109,05 (kWh/m2)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Vásárolt fosszilis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26200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600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Termelt/Hasznosított megújuló alapú Villamos energia összesen: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előtt állapot: 0 (kWh)</w:t>
      </w:r>
    </w:p>
    <w:p w:rsidR="00F237AD" w:rsidRPr="000976AC" w:rsidRDefault="00F237AD" w:rsidP="000976AC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fejlesztés utáni állapot: 25600 (kWh)</w:t>
      </w:r>
    </w:p>
    <w:p w:rsidR="00F237AD" w:rsidRPr="000976AC" w:rsidRDefault="00F237AD" w:rsidP="000976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976AC">
        <w:rPr>
          <w:rFonts w:ascii="Times New Roman" w:hAnsi="Times New Roman" w:cs="Times New Roman"/>
          <w:sz w:val="24"/>
          <w:szCs w:val="24"/>
        </w:rPr>
        <w:t>A fejlesztés következtében az épület CC besorolásról CC kategóriába kerül.</w:t>
      </w:r>
    </w:p>
    <w:p w:rsidR="00C61ABE" w:rsidRPr="00BC203D" w:rsidRDefault="00C61ABE" w:rsidP="00F23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61" w:rsidRPr="00BC203D" w:rsidRDefault="00084A61" w:rsidP="00084A61">
      <w:pPr>
        <w:jc w:val="both"/>
        <w:rPr>
          <w:rFonts w:ascii="Times New Roman" w:hAnsi="Times New Roman" w:cs="Times New Roman"/>
          <w:sz w:val="24"/>
          <w:szCs w:val="24"/>
        </w:rPr>
      </w:pPr>
      <w:r w:rsidRPr="00BC203D">
        <w:rPr>
          <w:rFonts w:ascii="Times New Roman" w:hAnsi="Times New Roman" w:cs="Times New Roman"/>
          <w:sz w:val="24"/>
          <w:szCs w:val="24"/>
        </w:rPr>
        <w:t>Hosszú távon az önkormányzat célja, hogy a lehető legnagyobb mértékben önellátóvá tudja tenni épületeit, azaz minél kisebb mértékű legyen a költségvetési forrásoktól való függés. A megújuló energiaforrások kiaknázása révén a fenntartási kiadások idővel minimalizálódnak, az így megtakarított pénz pedig egyéb fontos célokra lesz hasznosítható és átfogó programok is finanszírozhatóvá válnak. Közvetlen és közvetett módon a kiadások csökkentése révén hozzájárul majd a település további fejlesztési terveinek finanszírozásához. A projekt célcsoportja az érintett intézmények dolgozói illetve látogatói. Közvetett módon a település és vonzáskörzetének lakossága is érintetté válik.</w:t>
      </w:r>
    </w:p>
    <w:p w:rsidR="00084A61" w:rsidRPr="00BC203D" w:rsidRDefault="00084A61" w:rsidP="00084A61">
      <w:pPr>
        <w:widowControl w:val="0"/>
        <w:tabs>
          <w:tab w:val="left" w:pos="709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sz w:val="24"/>
          <w:szCs w:val="24"/>
        </w:rPr>
      </w:pPr>
      <w:r w:rsidRPr="00BC203D">
        <w:rPr>
          <w:rFonts w:ascii="Times New Roman" w:hAnsi="Times New Roman" w:cs="Times New Roman"/>
          <w:sz w:val="24"/>
          <w:szCs w:val="24"/>
        </w:rPr>
        <w:t>A célok rövid összefoglalása: havi kiadások szignifikáns mérséklése az energetikai jellemzők javításával, munkahely teremtés, a rentábilis működés biztosítása az önkormányzat hosszú távú működéséhez, a CO2 terhelés javítása, ÜHG kibocsátás csökkentése, környezettudatos szemlélet erősítése, növelni a hazai megújuló energia hasznosítás arányát.</w:t>
      </w:r>
    </w:p>
    <w:p w:rsidR="00084A61" w:rsidRPr="0044636C" w:rsidRDefault="00084A61" w:rsidP="0044636C">
      <w:pPr>
        <w:tabs>
          <w:tab w:val="left" w:pos="709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03D">
        <w:rPr>
          <w:rFonts w:ascii="Times New Roman" w:hAnsi="Times New Roman" w:cs="Times New Roman"/>
          <w:color w:val="000000" w:themeColor="text1"/>
          <w:sz w:val="24"/>
          <w:szCs w:val="24"/>
        </w:rPr>
        <w:t>A projekt keretében nem kerül új infrastruktúra, illetve új tevékenység/ szolgáltatás létrehoz</w:t>
      </w:r>
      <w:r w:rsidR="004B7313" w:rsidRPr="00BC203D">
        <w:rPr>
          <w:rFonts w:ascii="Times New Roman" w:hAnsi="Times New Roman" w:cs="Times New Roman"/>
          <w:color w:val="000000" w:themeColor="text1"/>
          <w:sz w:val="24"/>
          <w:szCs w:val="24"/>
        </w:rPr>
        <w:t>ásra</w:t>
      </w:r>
      <w:r w:rsidRPr="00BC203D">
        <w:rPr>
          <w:rFonts w:ascii="Times New Roman" w:hAnsi="Times New Roman" w:cs="Times New Roman"/>
          <w:color w:val="000000" w:themeColor="text1"/>
          <w:sz w:val="24"/>
          <w:szCs w:val="24"/>
        </w:rPr>
        <w:t>, csupán a jelenlegi infrastruktúra energetikai korszerűsítése történik. A település önkormányzata jelen projekt keretében több közintézmény megújuló energetikai korszerűsítését tervezi. Ezeknek az intézményeknek a fenntartása jogi státuszából adódóan kötelező feladata, így a projekt teljes mértékben illeszkedik tevékenységéhez.</w:t>
      </w:r>
    </w:p>
    <w:p w:rsidR="00DD70B3" w:rsidRPr="005243DF" w:rsidRDefault="00DD70B3" w:rsidP="005243DF">
      <w:pPr>
        <w:tabs>
          <w:tab w:val="left" w:pos="709"/>
        </w:tabs>
        <w:autoSpaceDE w:val="0"/>
        <w:autoSpaceDN w:val="0"/>
        <w:adjustRightInd w:val="0"/>
        <w:ind w:right="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3DF">
        <w:rPr>
          <w:rFonts w:ascii="Times New Roman" w:hAnsi="Times New Roman" w:cs="Times New Roman"/>
          <w:color w:val="000000" w:themeColor="text1"/>
          <w:sz w:val="24"/>
          <w:szCs w:val="24"/>
        </w:rPr>
        <w:t>A fejlesztés teljes mértékben illeszkedik a Nemzeti Energiastratégia 2030, Magyarország II. Nemzeti Energiahatékonysági Cselekvési Terv, ill. Nemzeti Épületenergetikai Stratégiában megfogalmazottakhoz.</w:t>
      </w:r>
    </w:p>
    <w:p w:rsidR="00DD70B3" w:rsidRPr="00BC203D" w:rsidRDefault="00DD70B3" w:rsidP="00084A61">
      <w:pPr>
        <w:pStyle w:val="normal-header"/>
        <w:tabs>
          <w:tab w:val="clear" w:pos="5670"/>
          <w:tab w:val="left" w:pos="567"/>
        </w:tabs>
        <w:ind w:firstLine="0"/>
        <w:rPr>
          <w:sz w:val="24"/>
        </w:rPr>
      </w:pPr>
    </w:p>
    <w:p w:rsidR="0044636C" w:rsidRDefault="0044636C" w:rsidP="00B84A3B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br w:type="page"/>
      </w:r>
    </w:p>
    <w:p w:rsidR="00381DED" w:rsidRDefault="00687BA4" w:rsidP="00B84A3B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RÉSZTVEVŐK:</w:t>
      </w:r>
    </w:p>
    <w:p w:rsidR="0044636C" w:rsidRPr="00BC203D" w:rsidRDefault="0044636C" w:rsidP="0044636C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687BA4" w:rsidRDefault="00687BA4" w:rsidP="00B84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Kedvezményezett: </w:t>
      </w:r>
      <w:r w:rsidR="00BC203D">
        <w:rPr>
          <w:rFonts w:ascii="Times New Roman" w:hAnsi="Times New Roman" w:cs="Times New Roman"/>
          <w:color w:val="000000"/>
          <w:sz w:val="24"/>
          <w:szCs w:val="24"/>
        </w:rPr>
        <w:t>Vámospércs Városi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Önkormányzat</w:t>
      </w:r>
    </w:p>
    <w:p w:rsidR="00BC203D" w:rsidRPr="00BC203D" w:rsidRDefault="00BC203D" w:rsidP="00B84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Irányító Hatóság: Nemzetgazdasági Minisztérium (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>link mutasson a hivatkozott oldalra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C72" w:rsidRPr="002F6C72">
        <w:rPr>
          <w:rFonts w:ascii="Times New Roman" w:hAnsi="Times New Roman" w:cs="Times New Roman"/>
          <w:color w:val="000000"/>
          <w:sz w:val="24"/>
          <w:szCs w:val="24"/>
        </w:rPr>
        <w:t>http://www.kormany.hu/hu/nemzetgazdasagi-miniszterium</w:t>
      </w:r>
      <w:r w:rsidR="002F6C7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6C72" w:rsidRDefault="00687BA4" w:rsidP="00B84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Közreműködő szervezet: </w:t>
      </w:r>
      <w:r w:rsidR="00BC203D">
        <w:rPr>
          <w:rFonts w:ascii="Times New Roman" w:hAnsi="Times New Roman" w:cs="Times New Roman"/>
          <w:color w:val="000000"/>
          <w:sz w:val="24"/>
          <w:szCs w:val="24"/>
        </w:rPr>
        <w:t>Magyar Államkincstár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C72">
        <w:rPr>
          <w:rFonts w:ascii="Times New Roman" w:hAnsi="Times New Roman" w:cs="Times New Roman"/>
          <w:color w:val="000000"/>
          <w:sz w:val="24"/>
          <w:szCs w:val="24"/>
        </w:rPr>
        <w:t xml:space="preserve">Hajdú-Bihar Megyei Igazgatósága </w:t>
      </w:r>
    </w:p>
    <w:p w:rsidR="00687BA4" w:rsidRPr="00BC203D" w:rsidRDefault="00687BA4" w:rsidP="00B84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Projektmenedzsment: </w:t>
      </w:r>
      <w:r w:rsidR="0002018C" w:rsidRPr="0002018C">
        <w:rPr>
          <w:rFonts w:ascii="Times New Roman" w:hAnsi="Times New Roman" w:cs="Times New Roman"/>
          <w:color w:val="000000"/>
          <w:sz w:val="24"/>
          <w:szCs w:val="24"/>
        </w:rPr>
        <w:t xml:space="preserve">Hajdúsági-Nyírségi Pályázatkezelő Nonprofit Kft. </w:t>
      </w:r>
      <w:r w:rsidR="0010015B" w:rsidRPr="00BC20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018C" w:rsidRPr="0002018C">
        <w:rPr>
          <w:rFonts w:ascii="Times New Roman" w:hAnsi="Times New Roman" w:cs="Times New Roman"/>
          <w:color w:val="000000"/>
          <w:sz w:val="24"/>
          <w:szCs w:val="24"/>
        </w:rPr>
        <w:t>4254 Nyíradony, Kossuth u. 2.</w:t>
      </w:r>
      <w:r w:rsidR="0010015B" w:rsidRPr="00BC20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D050D" w:rsidRPr="00BC203D" w:rsidRDefault="009D050D" w:rsidP="00B84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>Műszaki ellenőr</w:t>
      </w:r>
      <w:r w:rsidR="00687BA4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679E" w:rsidRPr="00BC203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F6C72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0A679E" w:rsidRPr="00BC203D">
        <w:rPr>
          <w:rFonts w:ascii="Times New Roman" w:hAnsi="Times New Roman" w:cs="Times New Roman"/>
          <w:color w:val="000000"/>
          <w:sz w:val="24"/>
          <w:szCs w:val="24"/>
        </w:rPr>
        <w:t>vis Komplex Mérnök Kft. (403</w:t>
      </w:r>
      <w:r w:rsidR="002F6C7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3C2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Debrecen, </w:t>
      </w:r>
      <w:r w:rsidR="002F6C72">
        <w:rPr>
          <w:rFonts w:ascii="Times New Roman" w:hAnsi="Times New Roman" w:cs="Times New Roman"/>
          <w:color w:val="000000"/>
          <w:sz w:val="24"/>
          <w:szCs w:val="24"/>
        </w:rPr>
        <w:t>Gizella u. 13/D)</w:t>
      </w:r>
    </w:p>
    <w:p w:rsidR="009D050D" w:rsidRPr="00BC203D" w:rsidRDefault="00687BA4" w:rsidP="00B84A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>Kivitelező:</w:t>
      </w:r>
      <w:r w:rsidR="00766D4C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C72">
        <w:rPr>
          <w:rFonts w:ascii="Times New Roman" w:hAnsi="Times New Roman" w:cs="Times New Roman"/>
          <w:color w:val="000000"/>
          <w:sz w:val="24"/>
          <w:szCs w:val="24"/>
        </w:rPr>
        <w:t>T+C Company</w:t>
      </w:r>
      <w:r w:rsidR="001C23C2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Kft.</w:t>
      </w:r>
      <w:r w:rsidR="000F66EE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F6C72">
        <w:rPr>
          <w:rFonts w:ascii="Times New Roman" w:hAnsi="Times New Roman" w:cs="Times New Roman"/>
          <w:color w:val="000000"/>
          <w:sz w:val="24"/>
          <w:szCs w:val="24"/>
        </w:rPr>
        <w:t>4254 Nyíradony, Toldi u. 22.)</w:t>
      </w:r>
    </w:p>
    <w:p w:rsidR="00372973" w:rsidRPr="0044636C" w:rsidRDefault="00687BA4" w:rsidP="00446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>PR nyilvánosság:</w:t>
      </w:r>
      <w:r w:rsidR="00B160BC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DEA Marketing Kft.</w:t>
      </w:r>
      <w:r w:rsidR="0010015B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(4254 Nyíradony, Kodály Z. </w:t>
      </w:r>
      <w:proofErr w:type="gramStart"/>
      <w:r w:rsidR="0010015B" w:rsidRPr="00BC203D">
        <w:rPr>
          <w:rFonts w:ascii="Times New Roman" w:hAnsi="Times New Roman" w:cs="Times New Roman"/>
          <w:color w:val="000000"/>
          <w:sz w:val="24"/>
          <w:szCs w:val="24"/>
        </w:rPr>
        <w:t>u.</w:t>
      </w:r>
      <w:proofErr w:type="gramEnd"/>
      <w:r w:rsidR="0010015B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6.)</w:t>
      </w:r>
    </w:p>
    <w:p w:rsidR="008857F1" w:rsidRPr="00BC203D" w:rsidRDefault="008857F1" w:rsidP="00B84A3B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HÍREK:</w:t>
      </w:r>
    </w:p>
    <w:p w:rsidR="000F66EE" w:rsidRPr="00BC203D" w:rsidRDefault="0002018C" w:rsidP="00B84A3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2018/02/13</w:t>
      </w:r>
      <w:r w:rsidR="000F66EE" w:rsidRPr="00BC2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7DFD">
        <w:rPr>
          <w:rFonts w:ascii="Times New Roman" w:hAnsi="Times New Roman" w:cs="Times New Roman"/>
          <w:b/>
          <w:sz w:val="24"/>
          <w:szCs w:val="24"/>
        </w:rPr>
        <w:t>Megtörtént a munkaterületek átadása</w:t>
      </w:r>
    </w:p>
    <w:p w:rsidR="0002018C" w:rsidRDefault="0002018C" w:rsidP="00B84A3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8C">
        <w:rPr>
          <w:rFonts w:ascii="Times New Roman" w:hAnsi="Times New Roman" w:cs="Times New Roman"/>
          <w:sz w:val="24"/>
          <w:szCs w:val="24"/>
        </w:rPr>
        <w:t>A munkaterület átadás-átvételi eljárások lefolytatásával egy időben Vállalkozó munkaterületet kapott.</w:t>
      </w:r>
      <w:r>
        <w:rPr>
          <w:rFonts w:ascii="Times New Roman" w:hAnsi="Times New Roman" w:cs="Times New Roman"/>
          <w:sz w:val="24"/>
          <w:szCs w:val="24"/>
        </w:rPr>
        <w:t xml:space="preserve"> Az építéshez szükséges terület</w:t>
      </w:r>
      <w:r w:rsidRPr="0002018C">
        <w:rPr>
          <w:rFonts w:ascii="Times New Roman" w:hAnsi="Times New Roman" w:cs="Times New Roman"/>
          <w:sz w:val="24"/>
          <w:szCs w:val="24"/>
        </w:rPr>
        <w:t xml:space="preserve"> rendelkezésre áll. </w:t>
      </w:r>
    </w:p>
    <w:p w:rsidR="005270E2" w:rsidRPr="00BC203D" w:rsidRDefault="001F6674" w:rsidP="00B84A3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2017/12/15</w:t>
      </w:r>
      <w:r w:rsidR="005270E2" w:rsidRPr="00BC20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679E" w:rsidRPr="00BC203D">
        <w:rPr>
          <w:rFonts w:ascii="Times New Roman" w:hAnsi="Times New Roman" w:cs="Times New Roman"/>
          <w:b/>
          <w:sz w:val="24"/>
          <w:szCs w:val="24"/>
        </w:rPr>
        <w:t>Aláírásra került a kivitelezési szerződés</w:t>
      </w:r>
    </w:p>
    <w:p w:rsidR="00712ADD" w:rsidRDefault="00712ADD" w:rsidP="00B84A3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sikeres közbeszerzési eljárás eredményeként a</w:t>
      </w:r>
      <w:r w:rsidR="000A679E" w:rsidRPr="00BC203D">
        <w:rPr>
          <w:rFonts w:ascii="Times New Roman" w:hAnsi="Times New Roman" w:cs="Times New Roman"/>
          <w:sz w:val="24"/>
          <w:szCs w:val="24"/>
        </w:rPr>
        <w:t xml:space="preserve">láírta az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0A679E" w:rsidRPr="00BC203D">
        <w:rPr>
          <w:rFonts w:ascii="Times New Roman" w:hAnsi="Times New Roman" w:cs="Times New Roman"/>
          <w:sz w:val="24"/>
          <w:szCs w:val="24"/>
        </w:rPr>
        <w:t>nkor</w:t>
      </w:r>
      <w:r w:rsidR="00FE1C59" w:rsidRPr="00BC203D">
        <w:rPr>
          <w:rFonts w:ascii="Times New Roman" w:hAnsi="Times New Roman" w:cs="Times New Roman"/>
          <w:sz w:val="24"/>
          <w:szCs w:val="24"/>
        </w:rPr>
        <w:t xml:space="preserve">mányzat a kivitelezést végző </w:t>
      </w:r>
      <w:r w:rsidR="001F6674">
        <w:rPr>
          <w:rFonts w:ascii="Times New Roman" w:hAnsi="Times New Roman" w:cs="Times New Roman"/>
          <w:sz w:val="24"/>
          <w:szCs w:val="24"/>
        </w:rPr>
        <w:t>T+C Company</w:t>
      </w:r>
      <w:r w:rsidR="00FE1C59" w:rsidRPr="00BC203D">
        <w:rPr>
          <w:rFonts w:ascii="Times New Roman" w:hAnsi="Times New Roman" w:cs="Times New Roman"/>
          <w:sz w:val="24"/>
          <w:szCs w:val="24"/>
        </w:rPr>
        <w:t xml:space="preserve"> Kft-vel a kivitelezésre vonatkozó vállalkozási szerződés</w:t>
      </w:r>
      <w:r w:rsidR="001F6674">
        <w:rPr>
          <w:rFonts w:ascii="Times New Roman" w:hAnsi="Times New Roman" w:cs="Times New Roman"/>
          <w:sz w:val="24"/>
          <w:szCs w:val="24"/>
        </w:rPr>
        <w:t>eke</w:t>
      </w:r>
      <w:r w:rsidR="00FE1C59" w:rsidRPr="00BC20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A kivitelező 2018. július 31-i határidőre végzi el a fejlesztést. </w:t>
      </w:r>
    </w:p>
    <w:p w:rsidR="001F6674" w:rsidRPr="00712ADD" w:rsidRDefault="001F6674" w:rsidP="00B84A3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DD">
        <w:rPr>
          <w:rFonts w:ascii="Times New Roman" w:hAnsi="Times New Roman" w:cs="Times New Roman"/>
          <w:b/>
          <w:sz w:val="24"/>
          <w:szCs w:val="24"/>
        </w:rPr>
        <w:t xml:space="preserve">2017/11/03 – </w:t>
      </w:r>
      <w:r w:rsidR="00712ADD" w:rsidRPr="00712ADD">
        <w:rPr>
          <w:rFonts w:ascii="Times New Roman" w:hAnsi="Times New Roman" w:cs="Times New Roman"/>
          <w:b/>
          <w:sz w:val="24"/>
          <w:szCs w:val="24"/>
        </w:rPr>
        <w:t>Megindításra került a kivitelezésre vonatkozó k</w:t>
      </w:r>
      <w:r w:rsidRPr="00712ADD">
        <w:rPr>
          <w:rFonts w:ascii="Times New Roman" w:hAnsi="Times New Roman" w:cs="Times New Roman"/>
          <w:b/>
          <w:sz w:val="24"/>
          <w:szCs w:val="24"/>
        </w:rPr>
        <w:t xml:space="preserve">özbeszerzési eljárás </w:t>
      </w:r>
    </w:p>
    <w:p w:rsidR="00712ADD" w:rsidRPr="00BC203D" w:rsidRDefault="00712ADD" w:rsidP="00B84A3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Vámospércs Városi Önkormányzat - a 2015. évi CXLIII tv. 115.§. szerint - közbeszerzési eljárást indított a kivitelező személyének kiválasztása érdekében. </w:t>
      </w:r>
    </w:p>
    <w:p w:rsidR="00691003" w:rsidRPr="00BC203D" w:rsidRDefault="00691003" w:rsidP="00B84A3B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KAPCSOLAT:</w:t>
      </w:r>
    </w:p>
    <w:p w:rsidR="001F6674" w:rsidRDefault="001F6674" w:rsidP="00B84A3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16F73" w:rsidRPr="00BC203D" w:rsidRDefault="00016F73" w:rsidP="00B84A3B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C203D">
        <w:rPr>
          <w:rFonts w:eastAsiaTheme="minorHAnsi"/>
          <w:lang w:eastAsia="en-US"/>
        </w:rPr>
        <w:t>Ha kérdése van, akár a fejlesztés</w:t>
      </w:r>
      <w:r w:rsidR="000A679E" w:rsidRPr="00BC203D">
        <w:rPr>
          <w:rFonts w:eastAsiaTheme="minorHAnsi"/>
          <w:lang w:eastAsia="en-US"/>
        </w:rPr>
        <w:t xml:space="preserve">ekkel általában, akár magával az energetika fejlesztés </w:t>
      </w:r>
      <w:r w:rsidRPr="00BC203D">
        <w:rPr>
          <w:rFonts w:eastAsiaTheme="minorHAnsi"/>
          <w:lang w:eastAsia="en-US"/>
        </w:rPr>
        <w:t>kivitelezési munkálatokkal k</w:t>
      </w:r>
      <w:bookmarkStart w:id="0" w:name="_GoBack"/>
      <w:bookmarkEnd w:id="0"/>
      <w:r w:rsidRPr="00BC203D">
        <w:rPr>
          <w:rFonts w:eastAsiaTheme="minorHAnsi"/>
          <w:lang w:eastAsia="en-US"/>
        </w:rPr>
        <w:t xml:space="preserve">apcsolatban, kérjük, keressen minket bizalommal! </w:t>
      </w:r>
    </w:p>
    <w:p w:rsidR="00974409" w:rsidRPr="00BC203D" w:rsidRDefault="00974409" w:rsidP="00B84A3B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214000"/>
          <w:sz w:val="24"/>
          <w:szCs w:val="24"/>
        </w:rPr>
      </w:pPr>
    </w:p>
    <w:p w:rsidR="009D050D" w:rsidRPr="00BC203D" w:rsidRDefault="001F6674" w:rsidP="009D05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Vámospércs</w:t>
      </w:r>
      <w:r w:rsidR="009D050D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Város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D050D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Önkormányzat</w:t>
      </w:r>
    </w:p>
    <w:p w:rsidR="00974409" w:rsidRPr="00BC203D" w:rsidRDefault="0044636C" w:rsidP="00B8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Ménes Andrea </w:t>
      </w:r>
      <w:r w:rsidR="00974409" w:rsidRPr="00BC2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</w:p>
    <w:p w:rsidR="00974409" w:rsidRPr="00BC203D" w:rsidRDefault="00974409" w:rsidP="00B84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03D">
        <w:rPr>
          <w:rFonts w:ascii="Times New Roman" w:eastAsia="Times New Roman" w:hAnsi="Times New Roman" w:cs="Times New Roman"/>
          <w:sz w:val="24"/>
          <w:szCs w:val="24"/>
        </w:rPr>
        <w:t xml:space="preserve">Cím: </w:t>
      </w:r>
      <w:r w:rsidR="001F2AA8" w:rsidRPr="00BC203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1F6674">
        <w:rPr>
          <w:rFonts w:ascii="Times New Roman" w:eastAsia="Times New Roman" w:hAnsi="Times New Roman" w:cs="Times New Roman"/>
          <w:sz w:val="24"/>
          <w:szCs w:val="24"/>
        </w:rPr>
        <w:t>87</w:t>
      </w:r>
      <w:r w:rsidR="001F2AA8" w:rsidRPr="00BC2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74">
        <w:rPr>
          <w:rFonts w:ascii="Times New Roman" w:eastAsia="Times New Roman" w:hAnsi="Times New Roman" w:cs="Times New Roman"/>
          <w:sz w:val="24"/>
          <w:szCs w:val="24"/>
        </w:rPr>
        <w:t>Vámospércs</w:t>
      </w:r>
      <w:r w:rsidR="001F2AA8" w:rsidRPr="00BC20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674">
        <w:rPr>
          <w:rFonts w:ascii="Times New Roman" w:eastAsia="Times New Roman" w:hAnsi="Times New Roman" w:cs="Times New Roman"/>
          <w:sz w:val="24"/>
          <w:szCs w:val="24"/>
        </w:rPr>
        <w:t>Béke</w:t>
      </w:r>
      <w:r w:rsidR="001F2AA8" w:rsidRPr="00BC2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74">
        <w:rPr>
          <w:rFonts w:ascii="Times New Roman" w:eastAsia="Times New Roman" w:hAnsi="Times New Roman" w:cs="Times New Roman"/>
          <w:sz w:val="24"/>
          <w:szCs w:val="24"/>
        </w:rPr>
        <w:t>u.</w:t>
      </w:r>
      <w:r w:rsidR="001F2AA8" w:rsidRPr="00BC203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974409" w:rsidRPr="00BC203D" w:rsidRDefault="001F2AA8" w:rsidP="00B84A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03D">
        <w:rPr>
          <w:rFonts w:ascii="Times New Roman" w:eastAsia="Times New Roman" w:hAnsi="Times New Roman" w:cs="Times New Roman"/>
          <w:sz w:val="24"/>
          <w:szCs w:val="24"/>
        </w:rPr>
        <w:t>Telefon: +36 (5</w:t>
      </w:r>
      <w:r w:rsidR="00974409" w:rsidRPr="00BC203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F6674">
        <w:rPr>
          <w:rFonts w:ascii="Times New Roman" w:eastAsia="Times New Roman" w:hAnsi="Times New Roman" w:cs="Times New Roman"/>
          <w:sz w:val="24"/>
          <w:szCs w:val="24"/>
        </w:rPr>
        <w:t>591</w:t>
      </w:r>
      <w:r w:rsidRPr="00BC20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6674">
        <w:rPr>
          <w:rFonts w:ascii="Times New Roman" w:eastAsia="Times New Roman" w:hAnsi="Times New Roman" w:cs="Times New Roman"/>
          <w:sz w:val="24"/>
          <w:szCs w:val="24"/>
        </w:rPr>
        <w:t>503</w:t>
      </w:r>
    </w:p>
    <w:p w:rsidR="00974409" w:rsidRPr="00BC203D" w:rsidRDefault="00974409" w:rsidP="00B84A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03D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1F6674">
        <w:rPr>
          <w:rFonts w:ascii="Times New Roman" w:eastAsia="Times New Roman" w:hAnsi="Times New Roman" w:cs="Times New Roman"/>
          <w:sz w:val="24"/>
          <w:szCs w:val="24"/>
        </w:rPr>
        <w:t>info@vamospercs</w:t>
      </w:r>
      <w:r w:rsidR="001F2AA8" w:rsidRPr="00BC203D">
        <w:rPr>
          <w:rFonts w:ascii="Times New Roman" w:eastAsia="Times New Roman" w:hAnsi="Times New Roman" w:cs="Times New Roman"/>
          <w:sz w:val="24"/>
          <w:szCs w:val="24"/>
        </w:rPr>
        <w:t>.hu</w:t>
      </w:r>
    </w:p>
    <w:p w:rsidR="000F66EE" w:rsidRPr="00BC203D" w:rsidRDefault="000F66EE" w:rsidP="000F66EE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GALÉRIA:</w:t>
      </w:r>
    </w:p>
    <w:p w:rsidR="0044636C" w:rsidRDefault="000F66EE" w:rsidP="0044636C">
      <w:pPr>
        <w:spacing w:before="120"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b w:val="0"/>
          <w:sz w:val="24"/>
          <w:szCs w:val="24"/>
        </w:rPr>
        <w:t>Fejlesztés előtti állapot</w:t>
      </w:r>
    </w:p>
    <w:p w:rsidR="002A0FF1" w:rsidRPr="0044636C" w:rsidRDefault="000F66EE" w:rsidP="0044636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b w:val="0"/>
          <w:sz w:val="24"/>
          <w:szCs w:val="24"/>
        </w:rPr>
        <w:t>Kivitelezés folyamata</w:t>
      </w:r>
    </w:p>
    <w:sectPr w:rsidR="002A0FF1" w:rsidRPr="004463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F0" w:rsidRDefault="00A30FF0" w:rsidP="00AE3C50">
      <w:pPr>
        <w:spacing w:after="0" w:line="240" w:lineRule="auto"/>
      </w:pPr>
      <w:r>
        <w:separator/>
      </w:r>
    </w:p>
  </w:endnote>
  <w:endnote w:type="continuationSeparator" w:id="0">
    <w:p w:rsidR="00A30FF0" w:rsidRDefault="00A30FF0" w:rsidP="00A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33" w:rsidRDefault="00F95B9B" w:rsidP="00471E33">
    <w:pPr>
      <w:pStyle w:val="llb"/>
      <w:jc w:val="right"/>
    </w:pPr>
    <w:r w:rsidRPr="00F95B9B">
      <w:rPr>
        <w:noProof/>
        <w:lang w:eastAsia="hu-HU"/>
      </w:rPr>
      <w:drawing>
        <wp:inline distT="0" distB="0" distL="0" distR="0">
          <wp:extent cx="2055887" cy="1419225"/>
          <wp:effectExtent l="0" t="0" r="1905" b="0"/>
          <wp:docPr id="2" name="Kép 2" descr="G:\MUNKA\Nyilvánosság\2014 2020 logók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UNKA\Nyilvánosság\2014 2020 logók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804" cy="142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F0" w:rsidRDefault="00A30FF0" w:rsidP="00AE3C50">
      <w:pPr>
        <w:spacing w:after="0" w:line="240" w:lineRule="auto"/>
      </w:pPr>
      <w:r>
        <w:separator/>
      </w:r>
    </w:p>
  </w:footnote>
  <w:footnote w:type="continuationSeparator" w:id="0">
    <w:p w:rsidR="00A30FF0" w:rsidRDefault="00A30FF0" w:rsidP="00AE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99" w:rsidRDefault="006A6969">
    <w:pPr>
      <w:pStyle w:val="lfej"/>
    </w:pPr>
    <w:r>
      <w:t>www.vamospercs.hu</w:t>
    </w:r>
    <w:r w:rsidR="00586487">
      <w:t xml:space="preserve">                                  </w:t>
    </w:r>
    <w:r w:rsidR="005864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878"/>
    <w:multiLevelType w:val="hybridMultilevel"/>
    <w:tmpl w:val="EFAC2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6D5"/>
    <w:multiLevelType w:val="multilevel"/>
    <w:tmpl w:val="5E345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B11DE4"/>
    <w:multiLevelType w:val="hybridMultilevel"/>
    <w:tmpl w:val="D4DA3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44A3"/>
    <w:multiLevelType w:val="hybridMultilevel"/>
    <w:tmpl w:val="1A3CB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7979"/>
    <w:multiLevelType w:val="hybridMultilevel"/>
    <w:tmpl w:val="D416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871D4"/>
    <w:multiLevelType w:val="hybridMultilevel"/>
    <w:tmpl w:val="A68244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0"/>
    <w:rsid w:val="000062FA"/>
    <w:rsid w:val="00006A2F"/>
    <w:rsid w:val="00016F73"/>
    <w:rsid w:val="0002018C"/>
    <w:rsid w:val="0004483D"/>
    <w:rsid w:val="00084A61"/>
    <w:rsid w:val="0009489D"/>
    <w:rsid w:val="000976AC"/>
    <w:rsid w:val="000A679E"/>
    <w:rsid w:val="000F66EE"/>
    <w:rsid w:val="0010015B"/>
    <w:rsid w:val="00115FBB"/>
    <w:rsid w:val="00150370"/>
    <w:rsid w:val="00154A26"/>
    <w:rsid w:val="00164768"/>
    <w:rsid w:val="001749D5"/>
    <w:rsid w:val="001A7CDF"/>
    <w:rsid w:val="001C23C2"/>
    <w:rsid w:val="001E3E6E"/>
    <w:rsid w:val="001F2AA8"/>
    <w:rsid w:val="001F6674"/>
    <w:rsid w:val="00250D66"/>
    <w:rsid w:val="00261849"/>
    <w:rsid w:val="00282ECE"/>
    <w:rsid w:val="002948D4"/>
    <w:rsid w:val="002A0FF1"/>
    <w:rsid w:val="002C4EE9"/>
    <w:rsid w:val="002F441C"/>
    <w:rsid w:val="002F6C72"/>
    <w:rsid w:val="0033480A"/>
    <w:rsid w:val="00357DFD"/>
    <w:rsid w:val="00366902"/>
    <w:rsid w:val="00371D5B"/>
    <w:rsid w:val="00372973"/>
    <w:rsid w:val="00375EFC"/>
    <w:rsid w:val="00381DED"/>
    <w:rsid w:val="00382ACF"/>
    <w:rsid w:val="00391B0E"/>
    <w:rsid w:val="003A3C46"/>
    <w:rsid w:val="003A7BBA"/>
    <w:rsid w:val="003D2735"/>
    <w:rsid w:val="003E6FCC"/>
    <w:rsid w:val="003E701E"/>
    <w:rsid w:val="004247C2"/>
    <w:rsid w:val="0043306A"/>
    <w:rsid w:val="00436EF5"/>
    <w:rsid w:val="00442270"/>
    <w:rsid w:val="0044636C"/>
    <w:rsid w:val="00471E33"/>
    <w:rsid w:val="004B7313"/>
    <w:rsid w:val="004D7D65"/>
    <w:rsid w:val="004F1499"/>
    <w:rsid w:val="004F3AF9"/>
    <w:rsid w:val="005243DF"/>
    <w:rsid w:val="005270E2"/>
    <w:rsid w:val="005318EF"/>
    <w:rsid w:val="0054174D"/>
    <w:rsid w:val="00586487"/>
    <w:rsid w:val="005C5A1B"/>
    <w:rsid w:val="005C5C4F"/>
    <w:rsid w:val="005C7C2D"/>
    <w:rsid w:val="005D2995"/>
    <w:rsid w:val="005E4882"/>
    <w:rsid w:val="00620D1B"/>
    <w:rsid w:val="0062235A"/>
    <w:rsid w:val="00656234"/>
    <w:rsid w:val="00672D55"/>
    <w:rsid w:val="00680C59"/>
    <w:rsid w:val="00687BA4"/>
    <w:rsid w:val="00691003"/>
    <w:rsid w:val="006A6969"/>
    <w:rsid w:val="006B716F"/>
    <w:rsid w:val="006B718D"/>
    <w:rsid w:val="006D45AB"/>
    <w:rsid w:val="006E5020"/>
    <w:rsid w:val="006E51D0"/>
    <w:rsid w:val="00712ADD"/>
    <w:rsid w:val="00724E19"/>
    <w:rsid w:val="0073233D"/>
    <w:rsid w:val="007551AB"/>
    <w:rsid w:val="00766D4C"/>
    <w:rsid w:val="007811F7"/>
    <w:rsid w:val="00796038"/>
    <w:rsid w:val="00796FDE"/>
    <w:rsid w:val="007A1E26"/>
    <w:rsid w:val="007B0378"/>
    <w:rsid w:val="007C28A5"/>
    <w:rsid w:val="007C5EC9"/>
    <w:rsid w:val="007C7AC3"/>
    <w:rsid w:val="007D2F88"/>
    <w:rsid w:val="008257FA"/>
    <w:rsid w:val="00833899"/>
    <w:rsid w:val="0083795D"/>
    <w:rsid w:val="00855E98"/>
    <w:rsid w:val="00857D73"/>
    <w:rsid w:val="008617E2"/>
    <w:rsid w:val="008637D1"/>
    <w:rsid w:val="008857F1"/>
    <w:rsid w:val="008905E1"/>
    <w:rsid w:val="00894924"/>
    <w:rsid w:val="008A0044"/>
    <w:rsid w:val="008B3C2A"/>
    <w:rsid w:val="008B3C52"/>
    <w:rsid w:val="008C196A"/>
    <w:rsid w:val="008D70E0"/>
    <w:rsid w:val="008E73FD"/>
    <w:rsid w:val="00901A33"/>
    <w:rsid w:val="00916C3C"/>
    <w:rsid w:val="00943E69"/>
    <w:rsid w:val="00971A1A"/>
    <w:rsid w:val="00974096"/>
    <w:rsid w:val="00974409"/>
    <w:rsid w:val="009808C0"/>
    <w:rsid w:val="009A7199"/>
    <w:rsid w:val="009B0356"/>
    <w:rsid w:val="009B6066"/>
    <w:rsid w:val="009B782C"/>
    <w:rsid w:val="009C4903"/>
    <w:rsid w:val="009D050D"/>
    <w:rsid w:val="009D1852"/>
    <w:rsid w:val="009D2902"/>
    <w:rsid w:val="009D4638"/>
    <w:rsid w:val="009F2AB1"/>
    <w:rsid w:val="009F30EC"/>
    <w:rsid w:val="00A2629E"/>
    <w:rsid w:val="00A30535"/>
    <w:rsid w:val="00A30FF0"/>
    <w:rsid w:val="00A4496D"/>
    <w:rsid w:val="00A466DF"/>
    <w:rsid w:val="00A84203"/>
    <w:rsid w:val="00A86621"/>
    <w:rsid w:val="00AA40C5"/>
    <w:rsid w:val="00AB5AED"/>
    <w:rsid w:val="00AE3C50"/>
    <w:rsid w:val="00AE6A08"/>
    <w:rsid w:val="00B144BE"/>
    <w:rsid w:val="00B160BC"/>
    <w:rsid w:val="00B36CF4"/>
    <w:rsid w:val="00B67E7D"/>
    <w:rsid w:val="00B84A3B"/>
    <w:rsid w:val="00BA2513"/>
    <w:rsid w:val="00BB71E8"/>
    <w:rsid w:val="00BC203D"/>
    <w:rsid w:val="00BC4FE8"/>
    <w:rsid w:val="00BC7B2E"/>
    <w:rsid w:val="00BD5761"/>
    <w:rsid w:val="00BF2D65"/>
    <w:rsid w:val="00BF7AE3"/>
    <w:rsid w:val="00C01B2E"/>
    <w:rsid w:val="00C13AB0"/>
    <w:rsid w:val="00C160D0"/>
    <w:rsid w:val="00C22175"/>
    <w:rsid w:val="00C61ABE"/>
    <w:rsid w:val="00CB0A1C"/>
    <w:rsid w:val="00CC0C4B"/>
    <w:rsid w:val="00D0779C"/>
    <w:rsid w:val="00D160F7"/>
    <w:rsid w:val="00D66A44"/>
    <w:rsid w:val="00D81BE1"/>
    <w:rsid w:val="00DA1F73"/>
    <w:rsid w:val="00DA2C50"/>
    <w:rsid w:val="00DC743D"/>
    <w:rsid w:val="00DC7B5D"/>
    <w:rsid w:val="00DD0E3B"/>
    <w:rsid w:val="00DD70B3"/>
    <w:rsid w:val="00DD76D2"/>
    <w:rsid w:val="00DF32B9"/>
    <w:rsid w:val="00DF5A97"/>
    <w:rsid w:val="00E11BEE"/>
    <w:rsid w:val="00E175CC"/>
    <w:rsid w:val="00E22864"/>
    <w:rsid w:val="00E2553E"/>
    <w:rsid w:val="00E40C05"/>
    <w:rsid w:val="00E55381"/>
    <w:rsid w:val="00E70358"/>
    <w:rsid w:val="00E74ECD"/>
    <w:rsid w:val="00E82DD8"/>
    <w:rsid w:val="00E93655"/>
    <w:rsid w:val="00ED52A5"/>
    <w:rsid w:val="00EE0F30"/>
    <w:rsid w:val="00EE3E27"/>
    <w:rsid w:val="00F22638"/>
    <w:rsid w:val="00F237AD"/>
    <w:rsid w:val="00F42ACE"/>
    <w:rsid w:val="00F42C81"/>
    <w:rsid w:val="00F5252D"/>
    <w:rsid w:val="00F867BD"/>
    <w:rsid w:val="00F95B9B"/>
    <w:rsid w:val="00F96A13"/>
    <w:rsid w:val="00FD5E6C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D40D-1B04-4329-ACD1-50B7E99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3C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E3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AE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C50"/>
  </w:style>
  <w:style w:type="paragraph" w:styleId="llb">
    <w:name w:val="footer"/>
    <w:basedOn w:val="Norml"/>
    <w:link w:val="llbChar"/>
    <w:uiPriority w:val="99"/>
    <w:unhideWhenUsed/>
    <w:rsid w:val="00AE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C50"/>
  </w:style>
  <w:style w:type="character" w:styleId="Hiperhivatkozs">
    <w:name w:val="Hyperlink"/>
    <w:basedOn w:val="Bekezdsalapbettpusa"/>
    <w:uiPriority w:val="99"/>
    <w:unhideWhenUsed/>
    <w:rsid w:val="00A4496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4496D"/>
    <w:rPr>
      <w:b/>
      <w:bCs/>
    </w:rPr>
  </w:style>
  <w:style w:type="character" w:customStyle="1" w:styleId="apple-converted-space">
    <w:name w:val="apple-converted-space"/>
    <w:basedOn w:val="Bekezdsalapbettpusa"/>
    <w:rsid w:val="00A4496D"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687BA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-header">
    <w:name w:val="normal - header"/>
    <w:basedOn w:val="Norml"/>
    <w:qFormat/>
    <w:rsid w:val="00F5252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4FB6-CC29-4930-8649-5AF17911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Felhasználó</cp:lastModifiedBy>
  <cp:revision>3</cp:revision>
  <dcterms:created xsi:type="dcterms:W3CDTF">2018-02-22T09:09:00Z</dcterms:created>
  <dcterms:modified xsi:type="dcterms:W3CDTF">2018-02-22T09:12:00Z</dcterms:modified>
</cp:coreProperties>
</file>